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5E" w:rsidRPr="00475B52" w:rsidRDefault="0078332C" w:rsidP="00B70D10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  <w:lang w:bidi="ar-EG"/>
        </w:rPr>
        <w:t>Research</w:t>
      </w:r>
    </w:p>
    <w:p w:rsidR="0078332C" w:rsidRPr="00475B52" w:rsidRDefault="0078332C" w:rsidP="00B70D1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  <w:lang w:bidi="ar-EG"/>
        </w:rPr>
        <w:t>Define</w:t>
      </w:r>
    </w:p>
    <w:p w:rsidR="00D75295" w:rsidRPr="00475B52" w:rsidRDefault="00D75295" w:rsidP="00B70D10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  <w:lang w:bidi="ar-EG"/>
        </w:rPr>
        <w:t>Observation method</w:t>
      </w:r>
    </w:p>
    <w:p w:rsidR="00D75295" w:rsidRPr="00475B52" w:rsidRDefault="00D75295" w:rsidP="00B70D10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78332C" w:rsidRPr="00475B52" w:rsidRDefault="0078332C" w:rsidP="00B70D1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–List the Following:-</w:t>
      </w:r>
    </w:p>
    <w:p w:rsidR="0078332C" w:rsidRPr="00475B52" w:rsidRDefault="0078332C" w:rsidP="00B70D10">
      <w:pPr>
        <w:pStyle w:val="ListParagraph"/>
        <w:numPr>
          <w:ilvl w:val="0"/>
          <w:numId w:val="1"/>
        </w:numPr>
        <w:bidi w:val="0"/>
        <w:spacing w:line="360" w:lineRule="auto"/>
        <w:ind w:left="426" w:hanging="426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475B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 xml:space="preserve">Types of </w:t>
      </w:r>
      <w:r w:rsidR="00475B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r</w:t>
      </w:r>
      <w:r w:rsidRPr="00475B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 xml:space="preserve">esearch </w:t>
      </w:r>
      <w:r w:rsidR="00475B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r</w:t>
      </w:r>
      <w:r w:rsidRPr="00475B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eports</w:t>
      </w:r>
    </w:p>
    <w:p w:rsidR="0078332C" w:rsidRPr="00475B52" w:rsidRDefault="0078332C" w:rsidP="00B70D10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sz w:val="32"/>
          <w:szCs w:val="32"/>
          <w:lang w:bidi="ar-EG"/>
        </w:rPr>
        <w:t xml:space="preserve">    1---------------------------------</w:t>
      </w:r>
    </w:p>
    <w:p w:rsidR="0078332C" w:rsidRPr="00475B52" w:rsidRDefault="0078332C" w:rsidP="00B70D10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sz w:val="32"/>
          <w:szCs w:val="32"/>
          <w:lang w:bidi="ar-EG"/>
        </w:rPr>
        <w:t xml:space="preserve">    2---------------------------------</w:t>
      </w:r>
    </w:p>
    <w:p w:rsidR="0078332C" w:rsidRPr="00475B52" w:rsidRDefault="0078332C" w:rsidP="00B70D1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sz w:val="32"/>
          <w:szCs w:val="32"/>
          <w:lang w:bidi="ar-EG"/>
        </w:rPr>
        <w:t xml:space="preserve">    3---------------------------------</w:t>
      </w:r>
    </w:p>
    <w:p w:rsidR="0078332C" w:rsidRPr="00475B52" w:rsidRDefault="0078332C" w:rsidP="00B70D10">
      <w:pPr>
        <w:tabs>
          <w:tab w:val="right" w:pos="-1134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475B52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b- Types of INTERVIEW</w:t>
      </w:r>
    </w:p>
    <w:p w:rsidR="0078332C" w:rsidRPr="00475B52" w:rsidRDefault="0078332C" w:rsidP="00B70D10">
      <w:pPr>
        <w:pStyle w:val="ListParagraph"/>
        <w:numPr>
          <w:ilvl w:val="0"/>
          <w:numId w:val="6"/>
        </w:numPr>
        <w:tabs>
          <w:tab w:val="right" w:pos="-1134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</w:rPr>
        <w:t>-------------------------------</w:t>
      </w:r>
    </w:p>
    <w:p w:rsidR="0078332C" w:rsidRPr="00475B52" w:rsidRDefault="0078332C" w:rsidP="00B70D10">
      <w:pPr>
        <w:pStyle w:val="ListParagraph"/>
        <w:numPr>
          <w:ilvl w:val="0"/>
          <w:numId w:val="6"/>
        </w:numPr>
        <w:tabs>
          <w:tab w:val="right" w:pos="-1134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</w:rPr>
        <w:t>--------------------------------</w:t>
      </w:r>
    </w:p>
    <w:p w:rsidR="0078332C" w:rsidRPr="00475B52" w:rsidRDefault="0078332C" w:rsidP="00B70D10">
      <w:pPr>
        <w:pStyle w:val="ListParagraph"/>
        <w:numPr>
          <w:ilvl w:val="0"/>
          <w:numId w:val="6"/>
        </w:numPr>
        <w:tabs>
          <w:tab w:val="right" w:pos="-1134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</w:rPr>
        <w:t>--------------------------------</w:t>
      </w:r>
    </w:p>
    <w:p w:rsidR="0078332C" w:rsidRPr="00475B52" w:rsidRDefault="0078332C" w:rsidP="00B70D1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True and false </w:t>
      </w:r>
    </w:p>
    <w:p w:rsidR="0053252F" w:rsidRPr="00475B52" w:rsidRDefault="0078332C" w:rsidP="00B70D10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Types of interview include un-structured </w:t>
      </w:r>
      <w:r w:rsidR="00475B52">
        <w:rPr>
          <w:rFonts w:asciiTheme="majorBidi" w:hAnsiTheme="majorBidi" w:cstheme="majorBidi"/>
          <w:color w:val="000000" w:themeColor="text1"/>
          <w:sz w:val="32"/>
          <w:szCs w:val="32"/>
        </w:rPr>
        <w:t>i</w:t>
      </w: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ntervi</w:t>
      </w:r>
      <w:r w:rsidR="0053252F"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ew and structured Interview only</w:t>
      </w:r>
    </w:p>
    <w:p w:rsidR="0053252F" w:rsidRPr="00475B52" w:rsidRDefault="0078332C" w:rsidP="00B70D10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A Visual Analogue Scale (VAS) is a measurement instrument that tries to measure a characteristic or attitude that is believed to range across a continuum of values and cannot easily be directly measured</w:t>
      </w:r>
    </w:p>
    <w:p w:rsidR="0053252F" w:rsidRPr="00475B52" w:rsidRDefault="0078332C" w:rsidP="00B70D10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Data collection methods</w:t>
      </w:r>
      <w:r w:rsidRPr="00475B52">
        <w:rPr>
          <w:rFonts w:asciiTheme="majorBidi" w:hAnsiTheme="majorBidi" w:cstheme="majorBidi"/>
          <w:color w:val="000000" w:themeColor="text1"/>
          <w:sz w:val="32"/>
          <w:szCs w:val="32"/>
          <w:lang w:bidi="ar-EG"/>
        </w:rPr>
        <w:t xml:space="preserve"> include </w:t>
      </w: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questionnaire and interviews only</w:t>
      </w:r>
    </w:p>
    <w:p w:rsidR="00D75295" w:rsidRPr="00475B52" w:rsidRDefault="00D75295" w:rsidP="00B70D10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lastRenderedPageBreak/>
        <w:t>Likert scale involves the collection of physical data from subjects.</w:t>
      </w:r>
    </w:p>
    <w:p w:rsidR="0053252F" w:rsidRPr="00475B52" w:rsidRDefault="0053252F" w:rsidP="00B70D10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</w:pP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The semantic differentia asks subjects to indicate their position or attitude about some concept along a continuum between 2 objects</w:t>
      </w:r>
    </w:p>
    <w:p w:rsidR="00D33EB9" w:rsidRPr="00475B52" w:rsidRDefault="0053252F" w:rsidP="00B70D10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preexisting involves the use of existing information that has not been collected for research purpose</w:t>
      </w:r>
    </w:p>
    <w:p w:rsidR="00D33EB9" w:rsidRPr="00475B52" w:rsidRDefault="00D33EB9" w:rsidP="00B70D10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Types of Research Reports</w:t>
      </w:r>
      <w:r w:rsidRPr="00475B5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475B52">
        <w:rPr>
          <w:rFonts w:asciiTheme="majorBidi" w:hAnsiTheme="majorBidi" w:cstheme="majorBidi"/>
          <w:color w:val="000000" w:themeColor="text1"/>
          <w:sz w:val="32"/>
          <w:szCs w:val="32"/>
        </w:rPr>
        <w:t>include theses &amp; dissertations and Journal articles only.</w:t>
      </w:r>
    </w:p>
    <w:p w:rsidR="0053252F" w:rsidRPr="00475B52" w:rsidRDefault="00D33EB9" w:rsidP="00B70D10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 xml:space="preserve">Interviews are time consuming and </w:t>
      </w:r>
      <w:r w:rsidR="00475B52" w:rsidRPr="00475B52">
        <w:rPr>
          <w:rFonts w:asciiTheme="majorBidi" w:hAnsiTheme="majorBidi" w:cstheme="majorBidi"/>
          <w:sz w:val="32"/>
          <w:szCs w:val="32"/>
        </w:rPr>
        <w:t>expensive,</w:t>
      </w:r>
      <w:r w:rsidRPr="00475B52">
        <w:rPr>
          <w:rFonts w:asciiTheme="majorBidi" w:hAnsiTheme="majorBidi" w:cstheme="majorBidi"/>
          <w:sz w:val="32"/>
          <w:szCs w:val="32"/>
        </w:rPr>
        <w:t xml:space="preserve"> arrangements for interviews may be difficult -to make.</w:t>
      </w:r>
    </w:p>
    <w:p w:rsidR="0078332C" w:rsidRPr="00475B52" w:rsidRDefault="0078332C" w:rsidP="00B70D1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Choose the correct answer:</w:t>
      </w:r>
    </w:p>
    <w:p w:rsidR="0078332C" w:rsidRPr="00475B52" w:rsidRDefault="0078332C" w:rsidP="00B70D10">
      <w:p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1-ATTITUDE SCALE includes all of the following </w:t>
      </w:r>
      <w:proofErr w:type="gramStart"/>
      <w:r w:rsidRPr="00475B52">
        <w:rPr>
          <w:rFonts w:asciiTheme="majorBidi" w:hAnsiTheme="majorBidi" w:cstheme="majorBidi"/>
          <w:b/>
          <w:bCs/>
          <w:sz w:val="32"/>
          <w:szCs w:val="32"/>
          <w:u w:val="single"/>
        </w:rPr>
        <w:t>Except</w:t>
      </w:r>
      <w:proofErr w:type="gramEnd"/>
      <w:r w:rsidRPr="00475B52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</w:p>
    <w:p w:rsidR="0078332C" w:rsidRPr="00475B52" w:rsidRDefault="0078332C" w:rsidP="00B70D10">
      <w:pPr>
        <w:numPr>
          <w:ilvl w:val="0"/>
          <w:numId w:val="2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>Self-report data collection instrument.</w:t>
      </w:r>
    </w:p>
    <w:p w:rsidR="0078332C" w:rsidRPr="00475B52" w:rsidRDefault="0078332C" w:rsidP="00B70D10">
      <w:pPr>
        <w:numPr>
          <w:ilvl w:val="0"/>
          <w:numId w:val="2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 xml:space="preserve">  Used to evaluate attitudes or feeling.  </w:t>
      </w:r>
    </w:p>
    <w:p w:rsidR="0078332C" w:rsidRPr="00475B52" w:rsidRDefault="0078332C" w:rsidP="00B70D10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>. Involve the collection of physical data from subjects</w:t>
      </w:r>
    </w:p>
    <w:p w:rsidR="00D75295" w:rsidRPr="00475B52" w:rsidRDefault="00475B52" w:rsidP="00B70D10">
      <w:pPr>
        <w:tabs>
          <w:tab w:val="right" w:pos="0"/>
        </w:tabs>
        <w:bidi w:val="0"/>
        <w:spacing w:line="360" w:lineRule="auto"/>
        <w:ind w:left="568" w:hanging="568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75B52">
        <w:rPr>
          <w:rFonts w:asciiTheme="majorBidi" w:hAnsiTheme="majorBidi" w:cstheme="majorBidi"/>
          <w:b/>
          <w:bCs/>
          <w:sz w:val="32"/>
          <w:szCs w:val="32"/>
          <w:u w:val="single"/>
        </w:rPr>
        <w:t>2-</w:t>
      </w:r>
      <w:r w:rsidR="00D75295" w:rsidRPr="00475B52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Likert scale is categorized to </w:t>
      </w:r>
    </w:p>
    <w:p w:rsidR="00D75295" w:rsidRPr="00475B52" w:rsidRDefault="00D75295" w:rsidP="00B70D10">
      <w:pPr>
        <w:pStyle w:val="ListParagraph"/>
        <w:numPr>
          <w:ilvl w:val="0"/>
          <w:numId w:val="7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>Strongly disagree</w:t>
      </w:r>
    </w:p>
    <w:p w:rsidR="00D75295" w:rsidRPr="00475B52" w:rsidRDefault="00D75295" w:rsidP="00B70D10">
      <w:pPr>
        <w:pStyle w:val="ListParagraph"/>
        <w:numPr>
          <w:ilvl w:val="0"/>
          <w:numId w:val="7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 xml:space="preserve">Disagree. </w:t>
      </w:r>
    </w:p>
    <w:p w:rsidR="00D75295" w:rsidRPr="00475B52" w:rsidRDefault="00D75295" w:rsidP="00B70D10">
      <w:pPr>
        <w:pStyle w:val="ListParagraph"/>
        <w:numPr>
          <w:ilvl w:val="0"/>
          <w:numId w:val="7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 xml:space="preserve">Uncertain. </w:t>
      </w:r>
    </w:p>
    <w:p w:rsidR="00D75295" w:rsidRPr="00475B52" w:rsidRDefault="00D75295" w:rsidP="00B70D10">
      <w:pPr>
        <w:pStyle w:val="ListParagraph"/>
        <w:numPr>
          <w:ilvl w:val="0"/>
          <w:numId w:val="7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75B52">
        <w:rPr>
          <w:rFonts w:asciiTheme="majorBidi" w:hAnsiTheme="majorBidi" w:cstheme="majorBidi"/>
          <w:sz w:val="32"/>
          <w:szCs w:val="32"/>
        </w:rPr>
        <w:t>Agree.</w:t>
      </w:r>
    </w:p>
    <w:p w:rsidR="00D75295" w:rsidRPr="00475B52" w:rsidRDefault="00475B52" w:rsidP="00B70D10">
      <w:pPr>
        <w:pStyle w:val="ListParagraph"/>
        <w:numPr>
          <w:ilvl w:val="0"/>
          <w:numId w:val="7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</w:t>
      </w:r>
      <w:r w:rsidR="00D75295" w:rsidRPr="00475B52">
        <w:rPr>
          <w:rFonts w:asciiTheme="majorBidi" w:hAnsiTheme="majorBidi" w:cstheme="majorBidi"/>
          <w:sz w:val="32"/>
          <w:szCs w:val="32"/>
        </w:rPr>
        <w:t>trongly agree</w:t>
      </w:r>
    </w:p>
    <w:p w:rsidR="00D75295" w:rsidRPr="00475B52" w:rsidRDefault="00475B52" w:rsidP="00B70D10">
      <w:pPr>
        <w:pStyle w:val="ListParagraph"/>
        <w:numPr>
          <w:ilvl w:val="0"/>
          <w:numId w:val="7"/>
        </w:numPr>
        <w:tabs>
          <w:tab w:val="right" w:pos="0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A</w:t>
      </w:r>
      <w:r w:rsidR="00D75295" w:rsidRPr="00475B52">
        <w:rPr>
          <w:rFonts w:asciiTheme="majorBidi" w:hAnsiTheme="majorBidi" w:cstheme="majorBidi"/>
          <w:sz w:val="32"/>
          <w:szCs w:val="32"/>
        </w:rPr>
        <w:t>ll of the above</w:t>
      </w:r>
    </w:p>
    <w:p w:rsidR="0078332C" w:rsidRPr="00B70D10" w:rsidRDefault="00475B52" w:rsidP="00B70D1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B70D10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lastRenderedPageBreak/>
        <w:t xml:space="preserve">From </w:t>
      </w:r>
      <w:r w:rsidRPr="00B70D10">
        <w:rPr>
          <w:rFonts w:ascii="Times New Roman" w:hAnsi="Times New Roman" w:cs="Times New Roman"/>
          <w:b/>
          <w:bCs/>
          <w:sz w:val="28"/>
          <w:szCs w:val="28"/>
          <w:u w:val="single"/>
        </w:rPr>
        <w:t>ADVANTAGES of interview is</w:t>
      </w:r>
      <w:r w:rsidR="00B70D10" w:rsidRPr="00B70D10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:</w:t>
      </w:r>
    </w:p>
    <w:p w:rsidR="00475B52" w:rsidRDefault="00475B52" w:rsidP="00B70D10">
      <w:pPr>
        <w:bidi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0D10">
        <w:rPr>
          <w:rFonts w:ascii="Times New Roman" w:hAnsi="Times New Roman" w:cs="Times New Roman"/>
          <w:sz w:val="28"/>
          <w:szCs w:val="28"/>
        </w:rPr>
        <w:t xml:space="preserve"> </w:t>
      </w:r>
      <w:r w:rsidRPr="00287227">
        <w:rPr>
          <w:rFonts w:ascii="Times New Roman" w:hAnsi="Times New Roman" w:cs="Times New Roman"/>
          <w:sz w:val="28"/>
          <w:szCs w:val="28"/>
        </w:rPr>
        <w:t>Most of the data obtained are usable.</w:t>
      </w:r>
    </w:p>
    <w:p w:rsidR="00B70D10" w:rsidRDefault="00B70D10" w:rsidP="00B70D10">
      <w:pPr>
        <w:bidi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70D10">
        <w:rPr>
          <w:rFonts w:ascii="Times New Roman" w:hAnsi="Times New Roman" w:cs="Times New Roman"/>
          <w:sz w:val="28"/>
          <w:szCs w:val="28"/>
        </w:rPr>
        <w:t xml:space="preserve"> </w:t>
      </w:r>
      <w:r w:rsidRPr="008150D3">
        <w:rPr>
          <w:rFonts w:ascii="Times New Roman" w:hAnsi="Times New Roman" w:cs="Times New Roman"/>
          <w:sz w:val="28"/>
          <w:szCs w:val="28"/>
        </w:rPr>
        <w:t>Easy for reliability, validity</w:t>
      </w:r>
    </w:p>
    <w:p w:rsidR="00B70D10" w:rsidRPr="00287227" w:rsidRDefault="00B70D10" w:rsidP="00B70D10">
      <w:pPr>
        <w:bidi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50D3">
        <w:rPr>
          <w:rFonts w:ascii="Times New Roman" w:hAnsi="Times New Roman" w:cs="Times New Roman"/>
          <w:sz w:val="28"/>
          <w:szCs w:val="28"/>
        </w:rPr>
        <w:t>Less time consuming</w:t>
      </w:r>
    </w:p>
    <w:p w:rsidR="00B70D10" w:rsidRPr="00B70D10" w:rsidRDefault="00B70D10" w:rsidP="00B70D10">
      <w:pPr>
        <w:bidi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0D1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One from the factors Influencing Response Rate is: </w:t>
      </w:r>
    </w:p>
    <w:p w:rsidR="0078332C" w:rsidRDefault="00B70D10" w:rsidP="00B70D10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B70D10">
        <w:rPr>
          <w:sz w:val="28"/>
          <w:szCs w:val="28"/>
        </w:rPr>
        <w:t>Hand-addressed outer envelopes</w:t>
      </w:r>
    </w:p>
    <w:p w:rsidR="00B70D10" w:rsidRPr="00287227" w:rsidRDefault="00B70D10" w:rsidP="00B70D10">
      <w:pPr>
        <w:numPr>
          <w:ilvl w:val="0"/>
          <w:numId w:val="7"/>
        </w:numPr>
        <w:bidi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227">
        <w:rPr>
          <w:rFonts w:ascii="Times New Roman" w:hAnsi="Times New Roman" w:cs="Times New Roman"/>
          <w:sz w:val="28"/>
          <w:szCs w:val="28"/>
        </w:rPr>
        <w:t xml:space="preserve">Personal signature of the researcher on cover letter. </w:t>
      </w:r>
    </w:p>
    <w:p w:rsidR="00B70D10" w:rsidRPr="00B70D10" w:rsidRDefault="00B70D10" w:rsidP="00B70D10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A and B</w:t>
      </w:r>
    </w:p>
    <w:sectPr w:rsidR="00B70D10" w:rsidRPr="00B70D10" w:rsidSect="006927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5982"/>
    <w:multiLevelType w:val="hybridMultilevel"/>
    <w:tmpl w:val="4D9CB8A8"/>
    <w:lvl w:ilvl="0" w:tplc="DCB00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70810"/>
    <w:multiLevelType w:val="hybridMultilevel"/>
    <w:tmpl w:val="DF80BB90"/>
    <w:lvl w:ilvl="0" w:tplc="264C98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300635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F244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4E268D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884D49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CCB4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0DC68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29648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BC24B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1381"/>
    <w:multiLevelType w:val="hybridMultilevel"/>
    <w:tmpl w:val="1218A102"/>
    <w:lvl w:ilvl="0" w:tplc="E0D26BD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16835"/>
    <w:multiLevelType w:val="hybridMultilevel"/>
    <w:tmpl w:val="F1864BAA"/>
    <w:lvl w:ilvl="0" w:tplc="485C6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41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DCBF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6D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04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5CB6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45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A35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A80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D47DF"/>
    <w:multiLevelType w:val="hybridMultilevel"/>
    <w:tmpl w:val="E64CB8FA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99EEC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63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E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0F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23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67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CD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44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1496E2F"/>
    <w:multiLevelType w:val="hybridMultilevel"/>
    <w:tmpl w:val="B984A8A2"/>
    <w:lvl w:ilvl="0" w:tplc="DCB00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D42C4"/>
    <w:multiLevelType w:val="hybridMultilevel"/>
    <w:tmpl w:val="A18A9742"/>
    <w:lvl w:ilvl="0" w:tplc="11A0A58E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C7DEB"/>
    <w:multiLevelType w:val="hybridMultilevel"/>
    <w:tmpl w:val="F120EBF6"/>
    <w:lvl w:ilvl="0" w:tplc="BE30C4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4C5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56EB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C71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50C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6223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AFD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F6CD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249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792E5E"/>
    <w:multiLevelType w:val="hybridMultilevel"/>
    <w:tmpl w:val="0D10622A"/>
    <w:lvl w:ilvl="0" w:tplc="828A90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3672C"/>
    <w:multiLevelType w:val="hybridMultilevel"/>
    <w:tmpl w:val="8FA08B48"/>
    <w:lvl w:ilvl="0" w:tplc="DF5086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1E87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428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85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8E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243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4D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662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D424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32C"/>
    <w:rsid w:val="00347D70"/>
    <w:rsid w:val="00475B52"/>
    <w:rsid w:val="0053252F"/>
    <w:rsid w:val="0069270F"/>
    <w:rsid w:val="006A415E"/>
    <w:rsid w:val="0078332C"/>
    <w:rsid w:val="00AE1459"/>
    <w:rsid w:val="00B70D10"/>
    <w:rsid w:val="00D33EB9"/>
    <w:rsid w:val="00D7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1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83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2</cp:revision>
  <dcterms:created xsi:type="dcterms:W3CDTF">2017-04-28T22:57:00Z</dcterms:created>
  <dcterms:modified xsi:type="dcterms:W3CDTF">2017-04-28T22:57:00Z</dcterms:modified>
</cp:coreProperties>
</file>